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545D" w14:textId="3BA71873" w:rsidR="00F170AD" w:rsidRPr="00F170AD" w:rsidRDefault="00A22F02" w:rsidP="00386935">
      <w:pPr>
        <w:shd w:val="clear" w:color="auto" w:fill="FFFFFF"/>
        <w:spacing w:after="150" w:line="300" w:lineRule="atLeast"/>
        <w:outlineLvl w:val="1"/>
        <w:rPr>
          <w:color w:val="2079C0"/>
          <w:sz w:val="32"/>
          <w:szCs w:val="32"/>
          <w:lang w:val="en"/>
        </w:rPr>
      </w:pPr>
      <w:r w:rsidRPr="00A22F02">
        <w:rPr>
          <w:color w:val="2079C0"/>
          <w:sz w:val="32"/>
          <w:szCs w:val="32"/>
          <w:lang w:val="en"/>
        </w:rPr>
        <w:t>Shipping and Delivery Policy</w:t>
      </w:r>
    </w:p>
    <w:p w14:paraId="02EC69F0" w14:textId="77777777" w:rsidR="00A22F02" w:rsidRPr="007C7FCC" w:rsidRDefault="008F4D43" w:rsidP="00A22F02">
      <w:pPr>
        <w:numPr>
          <w:ilvl w:val="0"/>
          <w:numId w:val="4"/>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hyperlink r:id="rId5" w:anchor="vragenretourbeleid" w:tooltip="Vragen retourbeleid?" w:history="1">
        <w:r w:rsidR="00A22F02">
          <w:rPr>
            <w:color w:val="2079C0"/>
            <w:sz w:val="20"/>
            <w:szCs w:val="20"/>
            <w:u w:val="single"/>
            <w:lang w:val="en"/>
          </w:rPr>
          <w:t>Your status</w:t>
        </w:r>
      </w:hyperlink>
    </w:p>
    <w:p w14:paraId="42A8CD7E" w14:textId="77777777" w:rsidR="00A22F02" w:rsidRPr="007C7FCC" w:rsidRDefault="008F4D43" w:rsidP="00A22F02">
      <w:pPr>
        <w:numPr>
          <w:ilvl w:val="0"/>
          <w:numId w:val="4"/>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hyperlink r:id="rId6" w:anchor="geschillenregeling" w:tooltip="Geschillenregeling" w:history="1">
        <w:r w:rsidR="00A22F02">
          <w:rPr>
            <w:color w:val="2079C0"/>
            <w:sz w:val="20"/>
            <w:szCs w:val="20"/>
            <w:u w:val="single"/>
            <w:lang w:val="en"/>
          </w:rPr>
          <w:t>Order</w:t>
        </w:r>
      </w:hyperlink>
    </w:p>
    <w:p w14:paraId="60E0222E" w14:textId="77777777" w:rsidR="00A22F02" w:rsidRPr="00877DC8" w:rsidRDefault="00A22F02" w:rsidP="00A22F02">
      <w:pPr>
        <w:numPr>
          <w:ilvl w:val="0"/>
          <w:numId w:val="4"/>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877DC8">
        <w:rPr>
          <w:color w:val="2079C0"/>
          <w:sz w:val="20"/>
          <w:szCs w:val="20"/>
          <w:u w:val="single"/>
          <w:lang w:val="en"/>
        </w:rPr>
        <w:t>Delivery</w:t>
      </w:r>
    </w:p>
    <w:p w14:paraId="118C3387" w14:textId="77777777" w:rsidR="00A22F02" w:rsidRPr="00BA0FF5" w:rsidRDefault="00A22F02" w:rsidP="00A22F02">
      <w:pPr>
        <w:numPr>
          <w:ilvl w:val="0"/>
          <w:numId w:val="4"/>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BA0FF5">
        <w:rPr>
          <w:color w:val="2079C0"/>
          <w:sz w:val="20"/>
          <w:szCs w:val="20"/>
          <w:u w:val="single"/>
          <w:lang w:val="en"/>
        </w:rPr>
        <w:t>Risk and Title</w:t>
      </w:r>
    </w:p>
    <w:p w14:paraId="302BD539" w14:textId="57015E3E" w:rsidR="00A22F02" w:rsidRDefault="00A22F02" w:rsidP="00A22F02">
      <w:pPr>
        <w:numPr>
          <w:ilvl w:val="0"/>
          <w:numId w:val="4"/>
        </w:numPr>
        <w:shd w:val="clear" w:color="auto" w:fill="FFFFFF"/>
        <w:spacing w:before="100" w:beforeAutospacing="1" w:after="100" w:afterAutospacing="1" w:line="300" w:lineRule="atLeast"/>
        <w:rPr>
          <w:rFonts w:ascii="Arial" w:eastAsia="Times New Roman" w:hAnsi="Arial" w:cs="Arial"/>
          <w:color w:val="2079C0"/>
          <w:sz w:val="20"/>
          <w:szCs w:val="20"/>
          <w:u w:val="single"/>
          <w:lang w:eastAsia="nl-NL"/>
        </w:rPr>
      </w:pPr>
      <w:r w:rsidRPr="00BA0FF5">
        <w:rPr>
          <w:color w:val="2079C0"/>
          <w:sz w:val="20"/>
          <w:szCs w:val="20"/>
          <w:u w:val="single"/>
          <w:lang w:val="en"/>
        </w:rPr>
        <w:t>Price and Payment</w:t>
      </w:r>
    </w:p>
    <w:p w14:paraId="6A8941D2" w14:textId="77777777" w:rsidR="00AF0B04" w:rsidRPr="00A22F02" w:rsidRDefault="00AF0B04" w:rsidP="00AF0B04">
      <w:pPr>
        <w:shd w:val="clear" w:color="auto" w:fill="FFFFFF"/>
        <w:spacing w:before="100" w:beforeAutospacing="1" w:after="100" w:afterAutospacing="1" w:line="300" w:lineRule="atLeast"/>
        <w:ind w:left="720"/>
        <w:rPr>
          <w:rFonts w:ascii="Arial" w:eastAsia="Times New Roman" w:hAnsi="Arial" w:cs="Arial"/>
          <w:color w:val="2079C0"/>
          <w:sz w:val="20"/>
          <w:szCs w:val="20"/>
          <w:u w:val="single"/>
          <w:lang w:eastAsia="nl-NL"/>
        </w:rPr>
      </w:pPr>
    </w:p>
    <w:p w14:paraId="1C9FA75A" w14:textId="09BFCD70" w:rsidR="00A22F02" w:rsidRPr="00E817F9" w:rsidRDefault="00A22F02" w:rsidP="00E817F9">
      <w:pPr>
        <w:pStyle w:val="Lijstalinea"/>
        <w:numPr>
          <w:ilvl w:val="1"/>
          <w:numId w:val="4"/>
        </w:numPr>
        <w:shd w:val="clear" w:color="auto" w:fill="FFFFFF"/>
        <w:spacing w:after="150" w:line="300" w:lineRule="atLeast"/>
        <w:outlineLvl w:val="1"/>
        <w:rPr>
          <w:rFonts w:ascii="Arial" w:eastAsia="Times New Roman" w:hAnsi="Arial" w:cs="Arial"/>
          <w:color w:val="2079C0"/>
          <w:sz w:val="30"/>
          <w:szCs w:val="30"/>
          <w:lang w:eastAsia="nl-NL"/>
        </w:rPr>
      </w:pPr>
      <w:r w:rsidRPr="00E817F9">
        <w:rPr>
          <w:color w:val="2079C0"/>
          <w:sz w:val="30"/>
          <w:szCs w:val="30"/>
          <w:lang w:val="en"/>
        </w:rPr>
        <w:t>Your status</w:t>
      </w:r>
    </w:p>
    <w:p w14:paraId="33E3F1A7" w14:textId="77777777" w:rsidR="00A22F02" w:rsidRDefault="00A22F02" w:rsidP="00386935">
      <w:pPr>
        <w:rPr>
          <w:rFonts w:ascii="Arial" w:eastAsia="Times New Roman" w:hAnsi="Arial" w:cs="Arial"/>
          <w:color w:val="666666"/>
          <w:sz w:val="20"/>
          <w:szCs w:val="20"/>
          <w:lang w:eastAsia="nl-NL"/>
        </w:rPr>
      </w:pPr>
      <w:r w:rsidRPr="0076794D">
        <w:rPr>
          <w:color w:val="666666"/>
          <w:sz w:val="20"/>
          <w:szCs w:val="20"/>
          <w:lang w:val="en"/>
        </w:rPr>
        <w:t>By placing an order through our site</w:t>
      </w:r>
      <w:r>
        <w:rPr>
          <w:color w:val="666666"/>
          <w:sz w:val="20"/>
          <w:szCs w:val="20"/>
          <w:lang w:val="en"/>
        </w:rPr>
        <w:t>, you</w:t>
      </w:r>
      <w:r w:rsidRPr="0076794D">
        <w:rPr>
          <w:color w:val="666666"/>
          <w:sz w:val="20"/>
          <w:szCs w:val="20"/>
          <w:lang w:val="en"/>
        </w:rPr>
        <w:t xml:space="preserve"> warrant</w:t>
      </w:r>
      <w:r>
        <w:rPr>
          <w:color w:val="666666"/>
          <w:sz w:val="20"/>
          <w:szCs w:val="20"/>
          <w:lang w:val="en"/>
        </w:rPr>
        <w:t xml:space="preserve"> that you </w:t>
      </w:r>
      <w:r w:rsidRPr="00A920EF">
        <w:rPr>
          <w:color w:val="666666"/>
          <w:sz w:val="20"/>
          <w:szCs w:val="20"/>
          <w:lang w:val="en"/>
        </w:rPr>
        <w:t>are legally capable of entering into binding agreements; and</w:t>
      </w:r>
      <w:r>
        <w:rPr>
          <w:color w:val="666666"/>
          <w:sz w:val="20"/>
          <w:szCs w:val="20"/>
          <w:lang w:val="en"/>
        </w:rPr>
        <w:t xml:space="preserve"> you</w:t>
      </w:r>
      <w:r w:rsidRPr="00A920EF">
        <w:rPr>
          <w:color w:val="666666"/>
          <w:sz w:val="20"/>
          <w:szCs w:val="20"/>
          <w:lang w:val="en"/>
        </w:rPr>
        <w:t xml:space="preserve"> are 18 years of age or older.</w:t>
      </w:r>
      <w:r w:rsidRPr="00A920EF">
        <w:rPr>
          <w:color w:val="666666"/>
          <w:sz w:val="20"/>
          <w:szCs w:val="20"/>
          <w:lang w:val="en"/>
        </w:rPr>
        <w:cr/>
      </w:r>
    </w:p>
    <w:p w14:paraId="4ABA51DC" w14:textId="0E87FD3B" w:rsidR="00A22F02" w:rsidRPr="00E817F9" w:rsidRDefault="00A22F02" w:rsidP="00E817F9">
      <w:pPr>
        <w:pStyle w:val="Lijstalinea"/>
        <w:numPr>
          <w:ilvl w:val="1"/>
          <w:numId w:val="4"/>
        </w:numPr>
        <w:shd w:val="clear" w:color="auto" w:fill="FFFFFF"/>
        <w:spacing w:after="150" w:line="300" w:lineRule="atLeast"/>
        <w:outlineLvl w:val="1"/>
        <w:rPr>
          <w:rFonts w:ascii="Arial" w:eastAsia="Times New Roman" w:hAnsi="Arial" w:cs="Arial"/>
          <w:color w:val="2079C0"/>
          <w:sz w:val="30"/>
          <w:szCs w:val="30"/>
          <w:lang w:eastAsia="nl-NL"/>
        </w:rPr>
      </w:pPr>
      <w:r w:rsidRPr="00E817F9">
        <w:rPr>
          <w:color w:val="2079C0"/>
          <w:sz w:val="30"/>
          <w:szCs w:val="30"/>
          <w:lang w:val="en"/>
        </w:rPr>
        <w:t>Order</w:t>
      </w:r>
    </w:p>
    <w:p w14:paraId="68E3359E" w14:textId="77777777" w:rsidR="00A22F02" w:rsidRPr="00215418" w:rsidRDefault="00A22F02" w:rsidP="00386935">
      <w:pPr>
        <w:shd w:val="clear" w:color="auto" w:fill="FFFFFF"/>
        <w:spacing w:after="150" w:line="240" w:lineRule="auto"/>
        <w:outlineLvl w:val="1"/>
        <w:rPr>
          <w:rFonts w:ascii="Arial" w:eastAsia="Times New Roman" w:hAnsi="Arial" w:cs="Arial"/>
          <w:color w:val="666666"/>
          <w:sz w:val="20"/>
          <w:szCs w:val="20"/>
          <w:lang w:eastAsia="nl-NL"/>
        </w:rPr>
      </w:pPr>
      <w:r w:rsidRPr="00215418">
        <w:rPr>
          <w:color w:val="666666"/>
          <w:sz w:val="20"/>
          <w:szCs w:val="20"/>
          <w:lang w:val="en"/>
        </w:rPr>
        <w:t>If you order through this site, the following applies:</w:t>
      </w:r>
    </w:p>
    <w:p w14:paraId="6F8CE049" w14:textId="48359DDB" w:rsidR="00A22F02" w:rsidRPr="00E817F9" w:rsidRDefault="00A22F02" w:rsidP="00E817F9">
      <w:pPr>
        <w:pStyle w:val="Lijstalinea"/>
        <w:numPr>
          <w:ilvl w:val="0"/>
          <w:numId w:val="8"/>
        </w:numPr>
        <w:shd w:val="clear" w:color="auto" w:fill="FFFFFF"/>
        <w:spacing w:after="150" w:line="240" w:lineRule="auto"/>
        <w:outlineLvl w:val="1"/>
        <w:rPr>
          <w:rFonts w:ascii="Arial" w:eastAsia="Times New Roman" w:hAnsi="Arial" w:cs="Arial"/>
          <w:color w:val="666666"/>
          <w:sz w:val="20"/>
          <w:szCs w:val="20"/>
          <w:lang w:eastAsia="nl-NL"/>
        </w:rPr>
      </w:pPr>
      <w:r w:rsidRPr="00E817F9">
        <w:rPr>
          <w:color w:val="666666"/>
          <w:sz w:val="20"/>
          <w:szCs w:val="20"/>
          <w:lang w:val="en"/>
        </w:rPr>
        <w:t>Your order is a request to us to purchase Product. All orders you place on this site must be accepted by us in accordance with the following conditions.</w:t>
      </w:r>
    </w:p>
    <w:p w14:paraId="0A855452" w14:textId="21CCC939" w:rsidR="00A22F02" w:rsidRDefault="00A22F02" w:rsidP="00E817F9">
      <w:pPr>
        <w:pStyle w:val="Lijstalinea"/>
        <w:numPr>
          <w:ilvl w:val="0"/>
          <w:numId w:val="8"/>
        </w:numPr>
        <w:shd w:val="clear" w:color="auto" w:fill="FFFFFF"/>
        <w:spacing w:after="150" w:line="240" w:lineRule="auto"/>
        <w:outlineLvl w:val="1"/>
        <w:rPr>
          <w:rFonts w:ascii="Arial" w:eastAsia="Times New Roman" w:hAnsi="Arial" w:cs="Arial"/>
          <w:color w:val="666666"/>
          <w:sz w:val="20"/>
          <w:szCs w:val="20"/>
          <w:lang w:eastAsia="nl-NL"/>
        </w:rPr>
      </w:pPr>
      <w:r w:rsidRPr="00643389">
        <w:rPr>
          <w:color w:val="666666"/>
          <w:sz w:val="20"/>
          <w:szCs w:val="20"/>
          <w:lang w:val="en"/>
        </w:rPr>
        <w:t xml:space="preserve">When you place an order, you will receive a confirmation email with the final details of your order. </w:t>
      </w:r>
    </w:p>
    <w:p w14:paraId="380094BF" w14:textId="360819DD" w:rsidR="00A22F02" w:rsidRDefault="00A22F02" w:rsidP="00E817F9">
      <w:pPr>
        <w:pStyle w:val="Lijstalinea"/>
        <w:numPr>
          <w:ilvl w:val="0"/>
          <w:numId w:val="8"/>
        </w:numPr>
        <w:shd w:val="clear" w:color="auto" w:fill="FFFFFF"/>
        <w:spacing w:after="150" w:line="240" w:lineRule="auto"/>
        <w:outlineLvl w:val="1"/>
        <w:rPr>
          <w:rFonts w:ascii="Arial" w:eastAsia="Times New Roman" w:hAnsi="Arial" w:cs="Arial"/>
          <w:color w:val="666666"/>
          <w:sz w:val="20"/>
          <w:szCs w:val="20"/>
          <w:lang w:eastAsia="nl-NL"/>
        </w:rPr>
      </w:pPr>
      <w:r w:rsidRPr="00C51316">
        <w:rPr>
          <w:color w:val="666666"/>
          <w:sz w:val="20"/>
          <w:szCs w:val="20"/>
          <w:lang w:val="en"/>
        </w:rPr>
        <w:t xml:space="preserve">Acceptance of your order will take place and the agreement between us ("Agreement") is constituted by shipment of the Products to you (unless you cancel the order in accordance with our right of withdrawal). </w:t>
      </w:r>
    </w:p>
    <w:p w14:paraId="09573DC1" w14:textId="77777777" w:rsidR="00A22F02" w:rsidRPr="00372F72" w:rsidRDefault="00A22F02" w:rsidP="00386935">
      <w:pPr>
        <w:shd w:val="clear" w:color="auto" w:fill="FFFFFF"/>
        <w:spacing w:after="150" w:line="240" w:lineRule="auto"/>
        <w:outlineLvl w:val="1"/>
        <w:rPr>
          <w:rFonts w:ascii="Arial" w:eastAsia="Times New Roman" w:hAnsi="Arial" w:cs="Arial"/>
          <w:color w:val="666666"/>
          <w:sz w:val="20"/>
          <w:szCs w:val="20"/>
          <w:lang w:eastAsia="nl-NL"/>
        </w:rPr>
      </w:pPr>
      <w:r w:rsidRPr="00372F72">
        <w:rPr>
          <w:color w:val="666666"/>
          <w:sz w:val="20"/>
          <w:szCs w:val="20"/>
          <w:lang w:val="en"/>
        </w:rPr>
        <w:t xml:space="preserve">We do our best </w:t>
      </w:r>
      <w:r>
        <w:rPr>
          <w:color w:val="666666"/>
          <w:sz w:val="20"/>
          <w:szCs w:val="20"/>
          <w:lang w:val="en"/>
        </w:rPr>
        <w:t xml:space="preserve">to </w:t>
      </w:r>
      <w:r>
        <w:rPr>
          <w:lang w:val="en"/>
        </w:rPr>
        <w:t xml:space="preserve"> </w:t>
      </w:r>
      <w:r w:rsidRPr="00710D77">
        <w:rPr>
          <w:color w:val="666666"/>
          <w:sz w:val="20"/>
          <w:szCs w:val="20"/>
          <w:lang w:val="en"/>
        </w:rPr>
        <w:t xml:space="preserve">deliver </w:t>
      </w:r>
      <w:r w:rsidRPr="00372F72">
        <w:rPr>
          <w:color w:val="666666"/>
          <w:sz w:val="20"/>
          <w:szCs w:val="20"/>
          <w:lang w:val="en"/>
        </w:rPr>
        <w:t>the order</w:t>
      </w:r>
      <w:r>
        <w:rPr>
          <w:color w:val="666666"/>
          <w:sz w:val="20"/>
          <w:szCs w:val="20"/>
          <w:lang w:val="en"/>
        </w:rPr>
        <w:t xml:space="preserve"> </w:t>
      </w:r>
      <w:r w:rsidRPr="00372F72">
        <w:rPr>
          <w:color w:val="666666"/>
          <w:sz w:val="20"/>
          <w:szCs w:val="20"/>
          <w:lang w:val="en"/>
        </w:rPr>
        <w:t>to you as soon as possible after payment. However, we do not always succeed in fulfilling this, sometimes products are not in stock and then the delivery of your order may take a little longer. On the product page there is an indication of the delivery time</w:t>
      </w:r>
      <w:r>
        <w:rPr>
          <w:color w:val="666666"/>
          <w:sz w:val="20"/>
          <w:szCs w:val="20"/>
          <w:lang w:val="en"/>
        </w:rPr>
        <w:t xml:space="preserve"> (between 7-10 working days).</w:t>
      </w:r>
      <w:r w:rsidRPr="00372F72">
        <w:rPr>
          <w:color w:val="666666"/>
          <w:sz w:val="20"/>
          <w:szCs w:val="20"/>
          <w:lang w:val="en"/>
        </w:rPr>
        <w:t xml:space="preserve"> If we</w:t>
      </w:r>
      <w:r>
        <w:rPr>
          <w:color w:val="666666"/>
          <w:sz w:val="20"/>
          <w:szCs w:val="20"/>
          <w:lang w:val="en"/>
        </w:rPr>
        <w:t xml:space="preserve"> are delayed</w:t>
      </w:r>
      <w:r w:rsidRPr="00710D77">
        <w:rPr>
          <w:color w:val="666666"/>
          <w:sz w:val="20"/>
          <w:szCs w:val="20"/>
          <w:lang w:val="en"/>
        </w:rPr>
        <w:t xml:space="preserve"> for any reason</w:t>
      </w:r>
      <w:r w:rsidRPr="00372F72">
        <w:rPr>
          <w:color w:val="666666"/>
          <w:sz w:val="20"/>
          <w:szCs w:val="20"/>
          <w:lang w:val="en"/>
        </w:rPr>
        <w:t>, we will of course inform you as soon as possible.</w:t>
      </w:r>
    </w:p>
    <w:p w14:paraId="71D1BDB2" w14:textId="16674ADB" w:rsidR="00677A33" w:rsidRPr="00B42CB4" w:rsidRDefault="00677A33" w:rsidP="00A837F4">
      <w:pPr>
        <w:shd w:val="clear" w:color="auto" w:fill="FFFFFF"/>
        <w:spacing w:after="150" w:line="240" w:lineRule="auto"/>
        <w:outlineLvl w:val="1"/>
        <w:rPr>
          <w:rFonts w:ascii="Arial" w:eastAsia="Times New Roman" w:hAnsi="Arial" w:cs="Arial"/>
          <w:color w:val="666666"/>
          <w:sz w:val="20"/>
          <w:szCs w:val="20"/>
          <w:lang w:val="es-ES" w:eastAsia="nl-NL"/>
        </w:rPr>
      </w:pPr>
      <w:r w:rsidRPr="00372F72">
        <w:rPr>
          <w:color w:val="666666"/>
          <w:sz w:val="20"/>
          <w:szCs w:val="20"/>
          <w:lang w:val="en"/>
        </w:rPr>
        <w:t>The prices indicated include shipping costs</w:t>
      </w:r>
      <w:r>
        <w:rPr>
          <w:color w:val="666666"/>
          <w:sz w:val="20"/>
          <w:szCs w:val="20"/>
          <w:lang w:val="en"/>
        </w:rPr>
        <w:t>, but these may vary depending on the destination.</w:t>
      </w:r>
    </w:p>
    <w:p w14:paraId="67BA56A5" w14:textId="77777777" w:rsidR="00A22F02" w:rsidRPr="00B42CB4" w:rsidRDefault="00A22F02" w:rsidP="00386935">
      <w:pPr>
        <w:shd w:val="clear" w:color="auto" w:fill="FFFFFF"/>
        <w:spacing w:after="150" w:line="240" w:lineRule="auto"/>
        <w:outlineLvl w:val="1"/>
        <w:rPr>
          <w:rFonts w:ascii="Arial" w:eastAsia="Times New Roman" w:hAnsi="Arial" w:cs="Arial"/>
          <w:color w:val="666666"/>
          <w:sz w:val="20"/>
          <w:szCs w:val="20"/>
          <w:lang w:val="es-ES" w:eastAsia="nl-NL"/>
        </w:rPr>
      </w:pPr>
    </w:p>
    <w:p w14:paraId="729AEF26" w14:textId="6FCD9863" w:rsidR="00A22F02" w:rsidRPr="00E817F9" w:rsidRDefault="00A22F02" w:rsidP="00E817F9">
      <w:pPr>
        <w:pStyle w:val="Lijstalinea"/>
        <w:numPr>
          <w:ilvl w:val="1"/>
          <w:numId w:val="4"/>
        </w:numPr>
        <w:shd w:val="clear" w:color="auto" w:fill="FFFFFF"/>
        <w:spacing w:after="150" w:line="300" w:lineRule="atLeast"/>
        <w:outlineLvl w:val="1"/>
        <w:rPr>
          <w:rFonts w:ascii="Arial" w:eastAsia="Times New Roman" w:hAnsi="Arial" w:cs="Arial"/>
          <w:color w:val="2079C0"/>
          <w:sz w:val="30"/>
          <w:szCs w:val="30"/>
          <w:lang w:eastAsia="nl-NL"/>
        </w:rPr>
      </w:pPr>
      <w:r w:rsidRPr="00E817F9">
        <w:rPr>
          <w:color w:val="2079C0"/>
          <w:sz w:val="30"/>
          <w:szCs w:val="30"/>
          <w:lang w:val="en"/>
        </w:rPr>
        <w:t>Delivery</w:t>
      </w:r>
    </w:p>
    <w:p w14:paraId="3CD584A2" w14:textId="3BBE4DC5" w:rsidR="00A22F02" w:rsidRPr="00711A0D" w:rsidRDefault="00A22F02" w:rsidP="00386935">
      <w:pPr>
        <w:shd w:val="clear" w:color="auto" w:fill="FFFFFF"/>
        <w:spacing w:after="150" w:line="240" w:lineRule="auto"/>
        <w:outlineLvl w:val="1"/>
        <w:rPr>
          <w:rFonts w:ascii="Arial" w:eastAsia="Times New Roman" w:hAnsi="Arial" w:cs="Arial"/>
          <w:color w:val="666666"/>
          <w:sz w:val="20"/>
          <w:szCs w:val="20"/>
          <w:lang w:eastAsia="nl-NL"/>
        </w:rPr>
      </w:pPr>
      <w:r w:rsidRPr="005A17DE">
        <w:rPr>
          <w:color w:val="666666"/>
          <w:sz w:val="20"/>
          <w:szCs w:val="20"/>
          <w:lang w:val="en"/>
        </w:rPr>
        <w:t xml:space="preserve">We do everything we can to deliver the </w:t>
      </w:r>
      <w:r>
        <w:rPr>
          <w:color w:val="666666"/>
          <w:sz w:val="20"/>
          <w:szCs w:val="20"/>
          <w:lang w:val="en"/>
        </w:rPr>
        <w:t>ordered P</w:t>
      </w:r>
      <w:r w:rsidRPr="005A17DE">
        <w:rPr>
          <w:color w:val="666666"/>
          <w:sz w:val="20"/>
          <w:szCs w:val="20"/>
          <w:lang w:val="en"/>
        </w:rPr>
        <w:t xml:space="preserve">roducts </w:t>
      </w:r>
      <w:r>
        <w:rPr>
          <w:color w:val="666666"/>
          <w:sz w:val="20"/>
          <w:szCs w:val="20"/>
          <w:lang w:val="en"/>
        </w:rPr>
        <w:t>as quickly as possible</w:t>
      </w:r>
      <w:r w:rsidRPr="005A17DE">
        <w:rPr>
          <w:color w:val="666666"/>
          <w:sz w:val="20"/>
          <w:szCs w:val="20"/>
          <w:lang w:val="en"/>
        </w:rPr>
        <w:t xml:space="preserve">. </w:t>
      </w:r>
      <w:r>
        <w:rPr>
          <w:lang w:val="en"/>
        </w:rPr>
        <w:t xml:space="preserve"> </w:t>
      </w:r>
      <w:r w:rsidR="00AF0B04">
        <w:rPr>
          <w:color w:val="666666"/>
          <w:sz w:val="20"/>
          <w:szCs w:val="20"/>
          <w:lang w:val="en"/>
        </w:rPr>
        <w:t>Deliveries</w:t>
      </w:r>
      <w:r w:rsidR="00AF0B04" w:rsidRPr="00711A0D">
        <w:rPr>
          <w:color w:val="666666"/>
          <w:sz w:val="20"/>
          <w:szCs w:val="20"/>
          <w:lang w:val="en"/>
        </w:rPr>
        <w:t xml:space="preserve"> are</w:t>
      </w:r>
      <w:r>
        <w:rPr>
          <w:color w:val="666666"/>
          <w:sz w:val="20"/>
          <w:szCs w:val="20"/>
          <w:lang w:val="en"/>
        </w:rPr>
        <w:t xml:space="preserve"> therefore</w:t>
      </w:r>
      <w:r>
        <w:rPr>
          <w:lang w:val="en"/>
        </w:rPr>
        <w:t xml:space="preserve"> </w:t>
      </w:r>
      <w:r w:rsidRPr="00711A0D">
        <w:rPr>
          <w:color w:val="666666"/>
          <w:sz w:val="20"/>
          <w:szCs w:val="20"/>
          <w:lang w:val="en"/>
        </w:rPr>
        <w:t>delivered as soon as possible after payment</w:t>
      </w:r>
      <w:r>
        <w:rPr>
          <w:color w:val="666666"/>
          <w:sz w:val="20"/>
          <w:szCs w:val="20"/>
          <w:lang w:val="en"/>
        </w:rPr>
        <w:t>.</w:t>
      </w:r>
    </w:p>
    <w:p w14:paraId="664E1031" w14:textId="2EAEF234" w:rsidR="00A22F02" w:rsidRPr="00A22F02" w:rsidRDefault="00A22F02" w:rsidP="00386935">
      <w:pPr>
        <w:spacing w:after="0"/>
        <w:rPr>
          <w:rFonts w:ascii="Arial" w:eastAsia="Times New Roman" w:hAnsi="Arial" w:cs="Arial"/>
          <w:color w:val="666666"/>
          <w:sz w:val="20"/>
          <w:szCs w:val="20"/>
          <w:lang w:val="en" w:eastAsia="nl-NL"/>
        </w:rPr>
      </w:pPr>
      <w:r w:rsidRPr="005A17DE">
        <w:rPr>
          <w:color w:val="666666"/>
          <w:sz w:val="20"/>
          <w:szCs w:val="20"/>
          <w:lang w:val="en"/>
        </w:rPr>
        <w:t xml:space="preserve">However, delays are sometimes unavoidable due to unforeseen circumstances. The delivery time is not an essential element for the contract, and Vita Style 4U is not responsible for possible delays or errors </w:t>
      </w:r>
      <w:r>
        <w:rPr>
          <w:color w:val="666666"/>
          <w:sz w:val="20"/>
          <w:szCs w:val="20"/>
          <w:lang w:val="en"/>
        </w:rPr>
        <w:t xml:space="preserve">(due to, for example, wrong address received from the customer) </w:t>
      </w:r>
      <w:r w:rsidRPr="005A17DE">
        <w:rPr>
          <w:color w:val="666666"/>
          <w:sz w:val="20"/>
          <w:szCs w:val="20"/>
          <w:lang w:val="en"/>
        </w:rPr>
        <w:t>in the delivery of the Products within the set deadlines</w:t>
      </w:r>
      <w:r>
        <w:rPr>
          <w:color w:val="666666"/>
          <w:sz w:val="20"/>
          <w:szCs w:val="20"/>
          <w:lang w:val="en"/>
        </w:rPr>
        <w:t xml:space="preserve">. We strive to </w:t>
      </w:r>
      <w:r w:rsidRPr="00677A33">
        <w:rPr>
          <w:color w:val="666666"/>
          <w:sz w:val="20"/>
          <w:szCs w:val="20"/>
          <w:lang w:val="en"/>
        </w:rPr>
        <w:t xml:space="preserve"> deliver </w:t>
      </w:r>
      <w:r w:rsidRPr="00064C83">
        <w:rPr>
          <w:color w:val="666666"/>
          <w:sz w:val="20"/>
          <w:szCs w:val="20"/>
          <w:lang w:val="en"/>
        </w:rPr>
        <w:t>the</w:t>
      </w:r>
      <w:r w:rsidR="00AF0B04">
        <w:rPr>
          <w:color w:val="666666"/>
          <w:sz w:val="20"/>
          <w:szCs w:val="20"/>
          <w:lang w:val="en"/>
        </w:rPr>
        <w:t xml:space="preserve"> </w:t>
      </w:r>
      <w:r>
        <w:rPr>
          <w:color w:val="666666"/>
          <w:sz w:val="20"/>
          <w:szCs w:val="20"/>
          <w:lang w:val="en"/>
        </w:rPr>
        <w:t>ordered Products</w:t>
      </w:r>
      <w:r w:rsidRPr="00064C83">
        <w:rPr>
          <w:color w:val="666666"/>
          <w:sz w:val="20"/>
          <w:szCs w:val="20"/>
          <w:lang w:val="en"/>
        </w:rPr>
        <w:t xml:space="preserve"> within </w:t>
      </w:r>
      <w:r>
        <w:rPr>
          <w:color w:val="666666"/>
          <w:sz w:val="20"/>
          <w:szCs w:val="20"/>
          <w:lang w:val="en"/>
        </w:rPr>
        <w:t>7-10</w:t>
      </w:r>
      <w:r w:rsidRPr="00064C83">
        <w:rPr>
          <w:color w:val="666666"/>
          <w:sz w:val="20"/>
          <w:szCs w:val="20"/>
          <w:lang w:val="en"/>
        </w:rPr>
        <w:t xml:space="preserve"> working days to the corresponding delivery address</w:t>
      </w:r>
      <w:r>
        <w:rPr>
          <w:color w:val="666666"/>
          <w:sz w:val="20"/>
          <w:szCs w:val="20"/>
          <w:lang w:val="en"/>
        </w:rPr>
        <w:t xml:space="preserve">. </w:t>
      </w:r>
      <w:r>
        <w:rPr>
          <w:lang w:val="en"/>
        </w:rPr>
        <w:t xml:space="preserve"> </w:t>
      </w:r>
      <w:r w:rsidRPr="00FB1E41">
        <w:rPr>
          <w:color w:val="666666"/>
          <w:sz w:val="20"/>
          <w:szCs w:val="20"/>
          <w:lang w:val="en"/>
        </w:rPr>
        <w:t xml:space="preserve">Products </w:t>
      </w:r>
      <w:r>
        <w:rPr>
          <w:color w:val="666666"/>
          <w:sz w:val="20"/>
          <w:szCs w:val="20"/>
          <w:lang w:val="en"/>
        </w:rPr>
        <w:t xml:space="preserve">will </w:t>
      </w:r>
      <w:r w:rsidRPr="00FB1E41">
        <w:rPr>
          <w:color w:val="666666"/>
          <w:sz w:val="20"/>
          <w:szCs w:val="20"/>
          <w:lang w:val="en"/>
        </w:rPr>
        <w:t>be delivered no later than thirty (30) days from the date of confirmation or acceptance of your order</w:t>
      </w:r>
      <w:r>
        <w:rPr>
          <w:color w:val="666666"/>
          <w:sz w:val="20"/>
          <w:szCs w:val="20"/>
          <w:lang w:val="en"/>
        </w:rPr>
        <w:t>.</w:t>
      </w:r>
    </w:p>
    <w:p w14:paraId="5BD023BB" w14:textId="77777777" w:rsidR="00A22F02" w:rsidRPr="00A22F02" w:rsidRDefault="00A22F02" w:rsidP="00386935">
      <w:pPr>
        <w:spacing w:after="0"/>
        <w:rPr>
          <w:rFonts w:ascii="Arial" w:eastAsia="Times New Roman" w:hAnsi="Arial" w:cs="Arial"/>
          <w:color w:val="666666"/>
          <w:sz w:val="20"/>
          <w:szCs w:val="20"/>
          <w:lang w:val="en" w:eastAsia="nl-NL"/>
        </w:rPr>
      </w:pPr>
    </w:p>
    <w:p w14:paraId="5AF7A768" w14:textId="77777777" w:rsidR="00A22F02" w:rsidRPr="00A22F02" w:rsidRDefault="00A22F02" w:rsidP="00386935">
      <w:pPr>
        <w:spacing w:after="0"/>
        <w:rPr>
          <w:rFonts w:ascii="Arial" w:eastAsia="Times New Roman" w:hAnsi="Arial" w:cs="Arial"/>
          <w:color w:val="666666"/>
          <w:sz w:val="20"/>
          <w:szCs w:val="20"/>
          <w:lang w:val="en" w:eastAsia="nl-NL"/>
        </w:rPr>
      </w:pPr>
      <w:r w:rsidRPr="00EF4A57">
        <w:rPr>
          <w:color w:val="666666"/>
          <w:sz w:val="20"/>
          <w:szCs w:val="20"/>
          <w:lang w:val="en"/>
        </w:rPr>
        <w:t>If a product that is temporarily out of stock is ordered by the Buyer, it will be indicated when the product is available again. Delays will be reported to the Buyer by email or telephone.</w:t>
      </w:r>
    </w:p>
    <w:p w14:paraId="69DE1EE4" w14:textId="77777777" w:rsidR="00A22F02" w:rsidRPr="00A22F02" w:rsidRDefault="00A22F02" w:rsidP="00386935">
      <w:pPr>
        <w:spacing w:after="0"/>
        <w:rPr>
          <w:rFonts w:ascii="Arial" w:eastAsia="Times New Roman" w:hAnsi="Arial" w:cs="Arial"/>
          <w:color w:val="666666"/>
          <w:sz w:val="20"/>
          <w:szCs w:val="20"/>
          <w:lang w:val="en" w:eastAsia="nl-NL"/>
        </w:rPr>
      </w:pPr>
    </w:p>
    <w:p w14:paraId="0953F011" w14:textId="008B414D" w:rsidR="00A22F02" w:rsidRDefault="00A22F02" w:rsidP="00386935">
      <w:pPr>
        <w:spacing w:after="0"/>
        <w:rPr>
          <w:color w:val="666666"/>
          <w:sz w:val="20"/>
          <w:szCs w:val="20"/>
          <w:lang w:val="en"/>
        </w:rPr>
      </w:pPr>
      <w:r w:rsidRPr="00182B22">
        <w:rPr>
          <w:color w:val="666666"/>
          <w:sz w:val="20"/>
          <w:szCs w:val="20"/>
          <w:lang w:val="en"/>
        </w:rPr>
        <w:t xml:space="preserve">Delivery costs and estimated time schedules are indicated when </w:t>
      </w:r>
      <w:r>
        <w:rPr>
          <w:color w:val="666666"/>
          <w:sz w:val="20"/>
          <w:szCs w:val="20"/>
          <w:lang w:val="en"/>
        </w:rPr>
        <w:t>Buyer</w:t>
      </w:r>
      <w:r w:rsidRPr="00182B22">
        <w:rPr>
          <w:color w:val="666666"/>
          <w:sz w:val="20"/>
          <w:szCs w:val="20"/>
          <w:lang w:val="en"/>
        </w:rPr>
        <w:t xml:space="preserve"> places an order. We make every effort to deliver the Products within the estimated timeframes</w:t>
      </w:r>
      <w:r>
        <w:rPr>
          <w:color w:val="666666"/>
          <w:sz w:val="20"/>
          <w:szCs w:val="20"/>
          <w:lang w:val="en"/>
        </w:rPr>
        <w:t>.</w:t>
      </w:r>
    </w:p>
    <w:p w14:paraId="7954E0BD" w14:textId="77777777" w:rsidR="001C2FC0" w:rsidRDefault="001C2FC0" w:rsidP="00386935">
      <w:pPr>
        <w:spacing w:after="0"/>
        <w:rPr>
          <w:rFonts w:ascii="Arial" w:eastAsia="Times New Roman" w:hAnsi="Arial" w:cs="Arial"/>
          <w:color w:val="666666"/>
          <w:sz w:val="20"/>
          <w:szCs w:val="20"/>
          <w:lang w:eastAsia="nl-NL"/>
        </w:rPr>
      </w:pPr>
    </w:p>
    <w:p w14:paraId="57AFC96A" w14:textId="2BB3C5DB" w:rsidR="00C910D3" w:rsidRDefault="00C910D3" w:rsidP="00C910D3">
      <w:pPr>
        <w:spacing w:after="0"/>
        <w:rPr>
          <w:rFonts w:ascii="Arial" w:eastAsia="Times New Roman" w:hAnsi="Arial" w:cs="Arial"/>
          <w:color w:val="666666"/>
          <w:sz w:val="20"/>
          <w:szCs w:val="20"/>
          <w:lang w:eastAsia="nl-NL"/>
        </w:rPr>
      </w:pPr>
    </w:p>
    <w:p w14:paraId="6A5AA813" w14:textId="1E73D4C0" w:rsidR="001C2FC0" w:rsidRPr="00B156BE" w:rsidRDefault="001C2FC0" w:rsidP="00BA41D9">
      <w:pPr>
        <w:pStyle w:val="Lijstalinea"/>
        <w:numPr>
          <w:ilvl w:val="1"/>
          <w:numId w:val="4"/>
        </w:numPr>
        <w:shd w:val="clear" w:color="auto" w:fill="FFFFFF"/>
        <w:spacing w:after="150" w:line="300" w:lineRule="atLeast"/>
        <w:outlineLvl w:val="1"/>
        <w:rPr>
          <w:rFonts w:ascii="Arial" w:eastAsia="Times New Roman" w:hAnsi="Arial" w:cs="Arial"/>
          <w:color w:val="2079C0"/>
          <w:sz w:val="30"/>
          <w:szCs w:val="30"/>
          <w:lang w:eastAsia="nl-NL"/>
        </w:rPr>
      </w:pPr>
      <w:r w:rsidRPr="00B156BE">
        <w:rPr>
          <w:color w:val="2079C0"/>
          <w:sz w:val="30"/>
          <w:szCs w:val="30"/>
          <w:lang w:val="en"/>
        </w:rPr>
        <w:lastRenderedPageBreak/>
        <w:t>Risk and Title</w:t>
      </w:r>
    </w:p>
    <w:p w14:paraId="32EED544" w14:textId="77777777" w:rsidR="001C2FC0" w:rsidRPr="00651143" w:rsidRDefault="001C2FC0" w:rsidP="00DC4BB7">
      <w:pPr>
        <w:spacing w:after="0"/>
        <w:rPr>
          <w:rFonts w:ascii="Arial" w:eastAsia="Times New Roman" w:hAnsi="Arial" w:cs="Arial"/>
          <w:color w:val="666666"/>
          <w:sz w:val="20"/>
          <w:szCs w:val="20"/>
          <w:lang w:eastAsia="nl-NL"/>
        </w:rPr>
      </w:pPr>
      <w:r w:rsidRPr="00651143">
        <w:rPr>
          <w:color w:val="666666"/>
          <w:sz w:val="20"/>
          <w:szCs w:val="20"/>
          <w:lang w:val="en"/>
        </w:rPr>
        <w:t>The Products become your responsibility from the time of delivery or on the date of the first attempted delivery.</w:t>
      </w:r>
    </w:p>
    <w:p w14:paraId="0F786EEB" w14:textId="77777777" w:rsidR="001C2FC0" w:rsidRDefault="001C2FC0" w:rsidP="00DC4BB7">
      <w:pPr>
        <w:spacing w:after="0"/>
        <w:rPr>
          <w:rFonts w:ascii="Arial" w:eastAsia="Times New Roman" w:hAnsi="Arial" w:cs="Arial"/>
          <w:color w:val="666666"/>
          <w:sz w:val="20"/>
          <w:szCs w:val="20"/>
          <w:lang w:eastAsia="nl-NL"/>
        </w:rPr>
      </w:pPr>
    </w:p>
    <w:p w14:paraId="1A43DF5A" w14:textId="77777777" w:rsidR="001C2FC0" w:rsidRPr="005D5A1A" w:rsidRDefault="001C2FC0" w:rsidP="00DC4BB7">
      <w:pPr>
        <w:spacing w:after="0"/>
        <w:rPr>
          <w:rFonts w:ascii="Arial" w:eastAsia="Times New Roman" w:hAnsi="Arial" w:cs="Arial"/>
          <w:color w:val="666666"/>
          <w:sz w:val="20"/>
          <w:szCs w:val="20"/>
          <w:lang w:eastAsia="nl-NL"/>
        </w:rPr>
      </w:pPr>
      <w:r w:rsidRPr="00651143">
        <w:rPr>
          <w:color w:val="666666"/>
          <w:sz w:val="20"/>
          <w:szCs w:val="20"/>
          <w:lang w:val="en"/>
        </w:rPr>
        <w:t>Ownership of the Products will not go to you until we receive full payment of all amounts due in relation to the Products, including delivery charges.</w:t>
      </w:r>
    </w:p>
    <w:p w14:paraId="38DC3917" w14:textId="77777777" w:rsidR="001C2FC0" w:rsidRDefault="001C2FC0" w:rsidP="00DC4BB7"/>
    <w:p w14:paraId="73870670" w14:textId="6937E9FD" w:rsidR="001C2FC0" w:rsidRPr="008C6051" w:rsidRDefault="001C2FC0" w:rsidP="00BA41D9">
      <w:pPr>
        <w:pStyle w:val="Lijstalinea"/>
        <w:numPr>
          <w:ilvl w:val="1"/>
          <w:numId w:val="4"/>
        </w:numPr>
        <w:shd w:val="clear" w:color="auto" w:fill="FFFFFF"/>
        <w:spacing w:after="150" w:line="300" w:lineRule="atLeast"/>
        <w:outlineLvl w:val="1"/>
        <w:rPr>
          <w:rFonts w:ascii="Arial" w:eastAsia="Times New Roman" w:hAnsi="Arial" w:cs="Arial"/>
          <w:color w:val="2079C0"/>
          <w:sz w:val="30"/>
          <w:szCs w:val="30"/>
          <w:lang w:eastAsia="nl-NL"/>
        </w:rPr>
      </w:pPr>
      <w:r>
        <w:rPr>
          <w:color w:val="2079C0"/>
          <w:sz w:val="30"/>
          <w:szCs w:val="30"/>
          <w:lang w:val="en"/>
        </w:rPr>
        <w:t>Price and Payment</w:t>
      </w:r>
    </w:p>
    <w:p w14:paraId="3C455B7B" w14:textId="715FF26E" w:rsidR="001C2FC0" w:rsidRDefault="001C2FC0" w:rsidP="00DC4BB7">
      <w:pPr>
        <w:spacing w:after="0"/>
        <w:rPr>
          <w:rFonts w:ascii="Arial" w:eastAsia="Times New Roman" w:hAnsi="Arial" w:cs="Arial"/>
          <w:color w:val="666666"/>
          <w:sz w:val="20"/>
          <w:szCs w:val="20"/>
          <w:lang w:eastAsia="nl-NL"/>
        </w:rPr>
      </w:pPr>
      <w:r w:rsidRPr="00FA45B9">
        <w:rPr>
          <w:color w:val="666666"/>
          <w:sz w:val="20"/>
          <w:szCs w:val="20"/>
          <w:lang w:val="en"/>
        </w:rPr>
        <w:t>The price you pay is the price displayed on this site at the time we receive your order</w:t>
      </w:r>
      <w:r>
        <w:rPr>
          <w:color w:val="666666"/>
          <w:sz w:val="20"/>
          <w:szCs w:val="20"/>
          <w:lang w:val="en"/>
        </w:rPr>
        <w:t xml:space="preserve">. </w:t>
      </w:r>
      <w:r>
        <w:rPr>
          <w:lang w:val="en"/>
        </w:rPr>
        <w:t xml:space="preserve"> </w:t>
      </w:r>
      <w:r w:rsidRPr="008C6051">
        <w:rPr>
          <w:color w:val="666666"/>
          <w:sz w:val="20"/>
          <w:szCs w:val="20"/>
          <w:lang w:val="en"/>
        </w:rPr>
        <w:t>All prices include VAT. Delivery costs apply against the</w:t>
      </w:r>
      <w:r w:rsidR="00C801D1">
        <w:rPr>
          <w:rFonts w:ascii="Arial" w:eastAsia="Times New Roman" w:hAnsi="Arial" w:cs="Arial"/>
          <w:color w:val="666666"/>
          <w:sz w:val="20"/>
          <w:szCs w:val="20"/>
          <w:lang w:eastAsia="nl-NL"/>
        </w:rPr>
        <w:t xml:space="preserve"> </w:t>
      </w:r>
      <w:r w:rsidRPr="008C6051">
        <w:rPr>
          <w:color w:val="666666"/>
          <w:sz w:val="20"/>
          <w:szCs w:val="20"/>
          <w:lang w:val="en"/>
        </w:rPr>
        <w:t>applicable rates, unless explicitly stated otherwise.</w:t>
      </w:r>
    </w:p>
    <w:p w14:paraId="4BD33FC5" w14:textId="77777777" w:rsidR="001C2FC0" w:rsidRDefault="001C2FC0" w:rsidP="00DC4BB7">
      <w:pPr>
        <w:spacing w:after="0"/>
        <w:rPr>
          <w:rFonts w:ascii="Arial" w:eastAsia="Times New Roman" w:hAnsi="Arial" w:cs="Arial"/>
          <w:color w:val="666666"/>
          <w:sz w:val="20"/>
          <w:szCs w:val="20"/>
          <w:lang w:eastAsia="nl-NL"/>
        </w:rPr>
      </w:pPr>
    </w:p>
    <w:p w14:paraId="02424A5A" w14:textId="77777777" w:rsidR="001C2FC0" w:rsidRPr="005C71BF" w:rsidRDefault="001C2FC0" w:rsidP="00DC4BB7">
      <w:pPr>
        <w:spacing w:after="0"/>
        <w:rPr>
          <w:rFonts w:ascii="Arial" w:eastAsia="Times New Roman" w:hAnsi="Arial" w:cs="Arial"/>
          <w:color w:val="666666"/>
          <w:sz w:val="20"/>
          <w:szCs w:val="20"/>
          <w:lang w:eastAsia="nl-NL"/>
        </w:rPr>
      </w:pPr>
      <w:r w:rsidRPr="005C71BF">
        <w:rPr>
          <w:color w:val="666666"/>
          <w:sz w:val="20"/>
          <w:szCs w:val="20"/>
          <w:lang w:val="en"/>
        </w:rPr>
        <w:t xml:space="preserve">Orders via the </w:t>
      </w:r>
      <w:r>
        <w:rPr>
          <w:color w:val="666666"/>
          <w:sz w:val="20"/>
          <w:szCs w:val="20"/>
          <w:lang w:val="en"/>
        </w:rPr>
        <w:t>web</w:t>
      </w:r>
      <w:r w:rsidRPr="005C71BF">
        <w:rPr>
          <w:color w:val="666666"/>
          <w:sz w:val="20"/>
          <w:szCs w:val="20"/>
          <w:lang w:val="en"/>
        </w:rPr>
        <w:t>site can be paid in the following ways:</w:t>
      </w:r>
    </w:p>
    <w:p w14:paraId="442B13BF" w14:textId="77777777" w:rsidR="001C2FC0" w:rsidRPr="005C71BF" w:rsidRDefault="001C2FC0" w:rsidP="00DC4BB7">
      <w:pPr>
        <w:spacing w:after="0"/>
        <w:rPr>
          <w:rFonts w:ascii="Arial" w:eastAsia="Times New Roman" w:hAnsi="Arial" w:cs="Arial"/>
          <w:color w:val="666666"/>
          <w:sz w:val="20"/>
          <w:szCs w:val="20"/>
          <w:lang w:eastAsia="nl-NL"/>
        </w:rPr>
      </w:pPr>
    </w:p>
    <w:p w14:paraId="43A150F1" w14:textId="77777777" w:rsidR="001C2FC0" w:rsidRPr="005C71BF" w:rsidRDefault="001C2FC0" w:rsidP="00BA41D9">
      <w:pPr>
        <w:spacing w:after="0"/>
        <w:jc w:val="center"/>
        <w:rPr>
          <w:rFonts w:ascii="Arial" w:eastAsia="Times New Roman" w:hAnsi="Arial" w:cs="Arial"/>
          <w:color w:val="666666"/>
          <w:sz w:val="20"/>
          <w:szCs w:val="20"/>
          <w:lang w:eastAsia="nl-NL"/>
        </w:rPr>
      </w:pPr>
      <w:proofErr w:type="spellStart"/>
      <w:r w:rsidRPr="005C71BF">
        <w:rPr>
          <w:color w:val="666666"/>
          <w:sz w:val="20"/>
          <w:szCs w:val="20"/>
          <w:lang w:val="en"/>
        </w:rPr>
        <w:t>iDEAL</w:t>
      </w:r>
      <w:proofErr w:type="spellEnd"/>
    </w:p>
    <w:p w14:paraId="1EAB1421" w14:textId="77777777" w:rsidR="001C2FC0" w:rsidRDefault="001C2FC0" w:rsidP="00BA41D9">
      <w:pPr>
        <w:spacing w:after="0"/>
        <w:jc w:val="center"/>
        <w:rPr>
          <w:rFonts w:ascii="Arial" w:eastAsia="Times New Roman" w:hAnsi="Arial" w:cs="Arial"/>
          <w:color w:val="666666"/>
          <w:sz w:val="20"/>
          <w:szCs w:val="20"/>
          <w:lang w:eastAsia="nl-NL"/>
        </w:rPr>
      </w:pPr>
      <w:r w:rsidRPr="005C71BF">
        <w:rPr>
          <w:color w:val="666666"/>
          <w:sz w:val="20"/>
          <w:szCs w:val="20"/>
          <w:lang w:val="en"/>
        </w:rPr>
        <w:t>PayPal</w:t>
      </w:r>
    </w:p>
    <w:p w14:paraId="24300304" w14:textId="1EB3EE69" w:rsidR="001C2FC0" w:rsidRDefault="00C801D1" w:rsidP="00BA41D9">
      <w:pPr>
        <w:spacing w:after="0"/>
        <w:jc w:val="center"/>
        <w:rPr>
          <w:rFonts w:ascii="Arial" w:eastAsia="Times New Roman" w:hAnsi="Arial" w:cs="Arial"/>
          <w:color w:val="666666"/>
          <w:sz w:val="20"/>
          <w:szCs w:val="20"/>
          <w:lang w:eastAsia="nl-NL"/>
        </w:rPr>
      </w:pPr>
      <w:r>
        <w:rPr>
          <w:color w:val="666666"/>
          <w:sz w:val="20"/>
          <w:szCs w:val="20"/>
          <w:lang w:val="en"/>
        </w:rPr>
        <w:t>Klarna</w:t>
      </w:r>
    </w:p>
    <w:p w14:paraId="60F07FCD" w14:textId="52CC799F" w:rsidR="001C2FC0" w:rsidRDefault="00462344" w:rsidP="00BA41D9">
      <w:pPr>
        <w:spacing w:after="0"/>
        <w:jc w:val="center"/>
        <w:rPr>
          <w:rFonts w:ascii="Arial" w:eastAsia="Times New Roman" w:hAnsi="Arial" w:cs="Arial"/>
          <w:color w:val="666666"/>
          <w:sz w:val="20"/>
          <w:szCs w:val="20"/>
          <w:lang w:eastAsia="nl-NL"/>
        </w:rPr>
      </w:pPr>
      <w:r>
        <w:rPr>
          <w:color w:val="666666"/>
          <w:sz w:val="20"/>
          <w:szCs w:val="20"/>
          <w:lang w:val="en"/>
        </w:rPr>
        <w:t>Stripe</w:t>
      </w:r>
    </w:p>
    <w:p w14:paraId="0563C307" w14:textId="77777777" w:rsidR="001C2FC0" w:rsidRPr="005C71BF" w:rsidRDefault="001C2FC0" w:rsidP="00DC4BB7">
      <w:pPr>
        <w:spacing w:after="0"/>
        <w:rPr>
          <w:rFonts w:ascii="Arial" w:eastAsia="Times New Roman" w:hAnsi="Arial" w:cs="Arial"/>
          <w:color w:val="666666"/>
          <w:sz w:val="20"/>
          <w:szCs w:val="20"/>
          <w:lang w:eastAsia="nl-NL"/>
        </w:rPr>
      </w:pPr>
    </w:p>
    <w:p w14:paraId="5F3D9811" w14:textId="77777777" w:rsidR="001C2FC0" w:rsidRPr="008C6051" w:rsidRDefault="001C2FC0" w:rsidP="00DC4BB7">
      <w:pPr>
        <w:spacing w:after="0"/>
        <w:rPr>
          <w:rFonts w:ascii="Arial" w:eastAsia="Times New Roman" w:hAnsi="Arial" w:cs="Arial"/>
          <w:color w:val="666666"/>
          <w:sz w:val="20"/>
          <w:szCs w:val="20"/>
          <w:lang w:eastAsia="nl-NL"/>
        </w:rPr>
      </w:pPr>
      <w:r>
        <w:rPr>
          <w:color w:val="666666"/>
          <w:sz w:val="20"/>
          <w:szCs w:val="20"/>
          <w:lang w:val="en"/>
        </w:rPr>
        <w:t>Vita Style 4U</w:t>
      </w:r>
      <w:r w:rsidRPr="005C71BF">
        <w:rPr>
          <w:color w:val="666666"/>
          <w:sz w:val="20"/>
          <w:szCs w:val="20"/>
          <w:lang w:val="en"/>
        </w:rPr>
        <w:t xml:space="preserve"> may expand payment options in the future. Other payment options will be made known via the </w:t>
      </w:r>
      <w:r>
        <w:rPr>
          <w:color w:val="666666"/>
          <w:sz w:val="20"/>
          <w:szCs w:val="20"/>
          <w:lang w:val="en"/>
        </w:rPr>
        <w:t>web</w:t>
      </w:r>
      <w:r w:rsidRPr="005C71BF">
        <w:rPr>
          <w:color w:val="666666"/>
          <w:sz w:val="20"/>
          <w:szCs w:val="20"/>
          <w:lang w:val="en"/>
        </w:rPr>
        <w:t>site.</w:t>
      </w:r>
    </w:p>
    <w:p w14:paraId="2ABA362E" w14:textId="77777777" w:rsidR="001C2FC0" w:rsidRDefault="001C2FC0" w:rsidP="00C910D3">
      <w:pPr>
        <w:spacing w:after="0"/>
        <w:rPr>
          <w:rFonts w:ascii="Arial" w:eastAsia="Times New Roman" w:hAnsi="Arial" w:cs="Arial"/>
          <w:color w:val="666666"/>
          <w:sz w:val="20"/>
          <w:szCs w:val="20"/>
          <w:lang w:eastAsia="nl-NL"/>
        </w:rPr>
      </w:pPr>
    </w:p>
    <w:p w14:paraId="70F43CB2" w14:textId="5B595EF3" w:rsidR="00C81ECA" w:rsidRDefault="00C81ECA"/>
    <w:p w14:paraId="0E9C6B8B" w14:textId="21D6701E" w:rsidR="008F4D43" w:rsidRDefault="008F4D43"/>
    <w:p w14:paraId="3A97E05A" w14:textId="6F86B209" w:rsidR="008F4D43" w:rsidRDefault="008F4D43"/>
    <w:p w14:paraId="1D68FF34" w14:textId="60133226" w:rsidR="008F4D43" w:rsidRDefault="008F4D43"/>
    <w:p w14:paraId="5B77C7DA" w14:textId="1D3ACD31" w:rsidR="008F4D43" w:rsidRDefault="008F4D43"/>
    <w:p w14:paraId="73DE7FDA" w14:textId="39DBD119" w:rsidR="008F4D43" w:rsidRDefault="008F4D43"/>
    <w:p w14:paraId="40F16C25" w14:textId="08CEACE6" w:rsidR="008F4D43" w:rsidRDefault="008F4D43"/>
    <w:p w14:paraId="7BCBA4C7" w14:textId="4E7D7375" w:rsidR="008F4D43" w:rsidRDefault="008F4D43"/>
    <w:p w14:paraId="3DC33170" w14:textId="044C58AD" w:rsidR="008F4D43" w:rsidRDefault="008F4D43"/>
    <w:p w14:paraId="7FF2A728" w14:textId="1B03A038" w:rsidR="008F4D43" w:rsidRDefault="008F4D43"/>
    <w:p w14:paraId="75265364" w14:textId="5A5A155E" w:rsidR="008F4D43" w:rsidRDefault="008F4D43"/>
    <w:p w14:paraId="4CF2A2AC" w14:textId="13576D10" w:rsidR="008F4D43" w:rsidRDefault="008F4D43"/>
    <w:p w14:paraId="1BFFCAB8" w14:textId="3F10A865" w:rsidR="008F4D43" w:rsidRDefault="008F4D43"/>
    <w:p w14:paraId="7D190354" w14:textId="41E0BE29" w:rsidR="008F4D43" w:rsidRDefault="008F4D43"/>
    <w:p w14:paraId="65EBF36C" w14:textId="77777777" w:rsidR="008F4D43" w:rsidRDefault="008F4D43"/>
    <w:p w14:paraId="2BE2E58E" w14:textId="3A8D4EC1" w:rsidR="008F4D43" w:rsidRDefault="008F4D43"/>
    <w:p w14:paraId="65BF96BA" w14:textId="77777777" w:rsidR="008F4D43" w:rsidRPr="008F4D43" w:rsidRDefault="008F4D43" w:rsidP="008F4D43">
      <w:pPr>
        <w:pStyle w:val="Voettekst"/>
        <w:tabs>
          <w:tab w:val="clear" w:pos="4536"/>
          <w:tab w:val="center" w:pos="1701"/>
        </w:tabs>
        <w:jc w:val="center"/>
        <w:rPr>
          <w:color w:val="666666"/>
          <w:sz w:val="18"/>
          <w:szCs w:val="18"/>
        </w:rPr>
      </w:pPr>
      <w:r w:rsidRPr="008F4D43">
        <w:rPr>
          <w:color w:val="666666"/>
          <w:sz w:val="18"/>
          <w:szCs w:val="18"/>
        </w:rPr>
        <w:t>Vita Style 4U</w:t>
      </w:r>
      <w:r w:rsidRPr="008F4D43">
        <w:rPr>
          <w:color w:val="666666"/>
          <w:sz w:val="18"/>
          <w:szCs w:val="18"/>
        </w:rPr>
        <w:tab/>
        <w:t xml:space="preserve">      |      J.J. Vorrinkstraat 40, 3354AM, Papendrecht</w:t>
      </w:r>
    </w:p>
    <w:p w14:paraId="726D289A" w14:textId="19AADAEE" w:rsidR="008F4D43" w:rsidRPr="008F4D43" w:rsidRDefault="008F4D43" w:rsidP="008F4D43">
      <w:pPr>
        <w:pStyle w:val="Voettekst"/>
        <w:jc w:val="center"/>
        <w:rPr>
          <w:rFonts w:ascii="Roboto" w:hAnsi="Roboto"/>
          <w:sz w:val="16"/>
          <w:szCs w:val="16"/>
        </w:rPr>
      </w:pPr>
      <w:proofErr w:type="spellStart"/>
      <w:r>
        <w:rPr>
          <w:color w:val="666666"/>
          <w:sz w:val="18"/>
          <w:szCs w:val="18"/>
        </w:rPr>
        <w:t>CoC</w:t>
      </w:r>
      <w:proofErr w:type="spellEnd"/>
      <w:r w:rsidRPr="008F4D43">
        <w:rPr>
          <w:color w:val="666666"/>
          <w:sz w:val="18"/>
          <w:szCs w:val="18"/>
        </w:rPr>
        <w:t>: 86298933   |   Vat: NL004235224B80   |   E-mail:</w:t>
      </w:r>
      <w:r w:rsidRPr="00262939">
        <w:rPr>
          <w:rFonts w:ascii="Roboto" w:hAnsi="Roboto"/>
          <w:sz w:val="16"/>
          <w:szCs w:val="16"/>
        </w:rPr>
        <w:t xml:space="preserve"> </w:t>
      </w:r>
      <w:hyperlink r:id="rId7" w:history="1">
        <w:r w:rsidRPr="00262939">
          <w:rPr>
            <w:rStyle w:val="Hyperlink"/>
            <w:rFonts w:ascii="Roboto" w:hAnsi="Roboto"/>
            <w:sz w:val="16"/>
            <w:szCs w:val="16"/>
          </w:rPr>
          <w:t>info@vitastyle4u.com</w:t>
        </w:r>
      </w:hyperlink>
    </w:p>
    <w:sectPr w:rsidR="008F4D43" w:rsidRPr="008F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7B74"/>
    <w:multiLevelType w:val="multilevel"/>
    <w:tmpl w:val="0D7CA0E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16014B"/>
    <w:multiLevelType w:val="multilevel"/>
    <w:tmpl w:val="87B216C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A01E7"/>
    <w:multiLevelType w:val="hybridMultilevel"/>
    <w:tmpl w:val="B24C9F94"/>
    <w:lvl w:ilvl="0" w:tplc="874625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C0D5C"/>
    <w:multiLevelType w:val="multilevel"/>
    <w:tmpl w:val="49D4A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F02B56"/>
    <w:multiLevelType w:val="hybridMultilevel"/>
    <w:tmpl w:val="2E283308"/>
    <w:lvl w:ilvl="0" w:tplc="C6DEB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B15803"/>
    <w:multiLevelType w:val="hybridMultilevel"/>
    <w:tmpl w:val="59A20E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31625075">
    <w:abstractNumId w:val="1"/>
  </w:num>
  <w:num w:numId="2" w16cid:durableId="2069724915">
    <w:abstractNumId w:val="4"/>
  </w:num>
  <w:num w:numId="3" w16cid:durableId="1925261310">
    <w:abstractNumId w:val="5"/>
  </w:num>
  <w:num w:numId="4" w16cid:durableId="1589970635">
    <w:abstractNumId w:val="0"/>
  </w:num>
  <w:num w:numId="5" w16cid:durableId="1608807788">
    <w:abstractNumId w:val="0"/>
  </w:num>
  <w:num w:numId="6" w16cid:durableId="124353146">
    <w:abstractNumId w:val="0"/>
  </w:num>
  <w:num w:numId="7" w16cid:durableId="1138457106">
    <w:abstractNumId w:val="3"/>
  </w:num>
  <w:num w:numId="8" w16cid:durableId="4791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CA"/>
    <w:rsid w:val="001C2FC0"/>
    <w:rsid w:val="00462344"/>
    <w:rsid w:val="00677A33"/>
    <w:rsid w:val="00710D77"/>
    <w:rsid w:val="008F4D43"/>
    <w:rsid w:val="00A22F02"/>
    <w:rsid w:val="00AF0B04"/>
    <w:rsid w:val="00B42CB4"/>
    <w:rsid w:val="00BA41D9"/>
    <w:rsid w:val="00C801D1"/>
    <w:rsid w:val="00C81ECA"/>
    <w:rsid w:val="00C910D3"/>
    <w:rsid w:val="00E817F9"/>
    <w:rsid w:val="00F17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C64"/>
  <w15:chartTrackingRefBased/>
  <w15:docId w15:val="{15EC0CF2-B54A-40DF-B2F0-75588D6F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0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0D3"/>
    <w:pPr>
      <w:ind w:left="720"/>
      <w:contextualSpacing/>
    </w:pPr>
  </w:style>
  <w:style w:type="character" w:styleId="Hyperlink">
    <w:name w:val="Hyperlink"/>
    <w:basedOn w:val="Standaardalinea-lettertype"/>
    <w:uiPriority w:val="99"/>
    <w:semiHidden/>
    <w:unhideWhenUsed/>
    <w:rsid w:val="008F4D43"/>
    <w:rPr>
      <w:color w:val="0563C1" w:themeColor="hyperlink"/>
      <w:u w:val="single"/>
    </w:rPr>
  </w:style>
  <w:style w:type="paragraph" w:styleId="Voettekst">
    <w:name w:val="footer"/>
    <w:basedOn w:val="Standaard"/>
    <w:link w:val="VoettekstChar"/>
    <w:uiPriority w:val="99"/>
    <w:unhideWhenUsed/>
    <w:rsid w:val="008F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tastyle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gist.nl/klantenservice/service-en-garantie/retourneren.htm" TargetMode="External"/><Relationship Id="rId5" Type="http://schemas.openxmlformats.org/officeDocument/2006/relationships/hyperlink" Target="https://www.drogist.nl/klantenservice/service-en-garantie/retourner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2998</Characters>
  <Application>Microsoft Office Word</Application>
  <DocSecurity>0</DocSecurity>
  <Lines>24</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14</cp:revision>
  <dcterms:created xsi:type="dcterms:W3CDTF">2022-05-24T14:44:00Z</dcterms:created>
  <dcterms:modified xsi:type="dcterms:W3CDTF">2022-06-13T14:54:00Z</dcterms:modified>
</cp:coreProperties>
</file>